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37" w:rsidRDefault="00D171E0" w:rsidP="005B3A37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8976B" wp14:editId="7FA5C93F">
                <wp:simplePos x="0" y="0"/>
                <wp:positionH relativeFrom="page">
                  <wp:posOffset>5295900</wp:posOffset>
                </wp:positionH>
                <wp:positionV relativeFrom="page">
                  <wp:posOffset>2457449</wp:posOffset>
                </wp:positionV>
                <wp:extent cx="1267460" cy="245745"/>
                <wp:effectExtent l="0" t="0" r="889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17E" w:rsidRPr="00536A81" w:rsidRDefault="00EE2059" w:rsidP="005B3A37">
                            <w:pPr>
                              <w:jc w:val="center"/>
                            </w:pPr>
                            <w:r>
                              <w:t>199</w:t>
                            </w:r>
                            <w:r w:rsidR="00D171E0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976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7pt;margin-top:193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" filled="f" stroked="f">
                <v:textbox inset="0,0,0,0">
                  <w:txbxContent>
                    <w:p w:rsidR="00C5617E" w:rsidRPr="00536A81" w:rsidRDefault="00EE2059" w:rsidP="005B3A37">
                      <w:pPr>
                        <w:jc w:val="center"/>
                      </w:pPr>
                      <w:r>
                        <w:t>199</w:t>
                      </w:r>
                      <w:r w:rsidR="00D171E0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A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8DF6A" wp14:editId="75BFB827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17E" w:rsidRPr="00C06726" w:rsidRDefault="00EE2059" w:rsidP="005B3A37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DF6A" id="Поле 3" o:spid="_x0000_s1027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TivQIAALA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" filled="f" stroked="f">
                <v:textbox inset="0,0,0,0">
                  <w:txbxContent>
                    <w:p w:rsidR="00C5617E" w:rsidRPr="00C06726" w:rsidRDefault="00EE2059" w:rsidP="005B3A37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A37">
        <w:rPr>
          <w:noProof/>
        </w:rPr>
        <w:drawing>
          <wp:anchor distT="0" distB="0" distL="114300" distR="114300" simplePos="0" relativeHeight="251659264" behindDoc="0" locked="0" layoutInCell="1" allowOverlap="1" wp14:anchorId="16266CE0" wp14:editId="5B2B91EF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37" w:rsidRPr="00CA50FF">
        <w:t>О</w:t>
      </w:r>
      <w:r w:rsidR="005B3A37">
        <w:t xml:space="preserve">б утверждении ликвидационного </w:t>
      </w:r>
    </w:p>
    <w:p w:rsidR="005B3A37" w:rsidRDefault="005B3A37" w:rsidP="005B3A37">
      <w:pPr>
        <w:pStyle w:val="a3"/>
        <w:spacing w:after="0"/>
      </w:pPr>
      <w:proofErr w:type="gramStart"/>
      <w:r>
        <w:t>баланса</w:t>
      </w:r>
      <w:proofErr w:type="gramEnd"/>
      <w:r>
        <w:t xml:space="preserve"> администрации</w:t>
      </w:r>
      <w:r w:rsidRPr="00442BE4">
        <w:t xml:space="preserve"> </w:t>
      </w:r>
    </w:p>
    <w:p w:rsidR="005B3A37" w:rsidRPr="0034284B" w:rsidRDefault="005B3A37" w:rsidP="007C40BB">
      <w:pPr>
        <w:pStyle w:val="a3"/>
        <w:rPr>
          <w:b w:val="0"/>
        </w:rPr>
      </w:pPr>
      <w:proofErr w:type="spellStart"/>
      <w:r>
        <w:t>Платошинского</w:t>
      </w:r>
      <w:proofErr w:type="spellEnd"/>
      <w:r>
        <w:t xml:space="preserve"> </w:t>
      </w:r>
      <w:r w:rsidRPr="00442BE4">
        <w:t>сельского поселения</w:t>
      </w:r>
    </w:p>
    <w:p w:rsidR="005B3A37" w:rsidRPr="0094236E" w:rsidRDefault="005B3A37" w:rsidP="007C40BB">
      <w:pPr>
        <w:spacing w:line="360" w:lineRule="exact"/>
        <w:ind w:firstLine="708"/>
        <w:jc w:val="both"/>
        <w:rPr>
          <w:lang w:eastAsia="x-none"/>
        </w:rPr>
      </w:pPr>
      <w:r w:rsidRPr="0094236E">
        <w:rPr>
          <w:lang w:eastAsia="x-none"/>
        </w:rPr>
        <w:t xml:space="preserve">В соответствии с частью 2 статьи 63 Гражданского кодекса Российской Федерации, частью </w:t>
      </w:r>
      <w:r>
        <w:rPr>
          <w:lang w:eastAsia="x-none"/>
        </w:rPr>
        <w:t>6</w:t>
      </w:r>
      <w:r w:rsidRPr="0094236E">
        <w:rPr>
          <w:lang w:eastAsia="x-none"/>
        </w:rPr>
        <w:t xml:space="preserve"> статьи 19 Федерального закона от 12 января 1996</w:t>
      </w:r>
      <w:r>
        <w:rPr>
          <w:lang w:eastAsia="x-none"/>
        </w:rPr>
        <w:t xml:space="preserve"> г.</w:t>
      </w:r>
      <w:r w:rsidRPr="0094236E">
        <w:rPr>
          <w:lang w:eastAsia="x-none"/>
        </w:rPr>
        <w:t xml:space="preserve"> № 7-ФЗ «О некоммерческих организациях», решени</w:t>
      </w:r>
      <w:r>
        <w:rPr>
          <w:lang w:eastAsia="x-none"/>
        </w:rPr>
        <w:t>ем</w:t>
      </w:r>
      <w:r w:rsidRPr="0094236E">
        <w:rPr>
          <w:lang w:eastAsia="x-none"/>
        </w:rPr>
        <w:t xml:space="preserve"> </w:t>
      </w:r>
      <w:r>
        <w:rPr>
          <w:lang w:eastAsia="x-none"/>
        </w:rPr>
        <w:t xml:space="preserve">Думы Пермского </w:t>
      </w:r>
      <w:r w:rsidRPr="00592A98">
        <w:rPr>
          <w:lang w:eastAsia="x-none"/>
        </w:rPr>
        <w:t>муниципального округа Пермского края</w:t>
      </w:r>
      <w:r w:rsidR="000E1595">
        <w:rPr>
          <w:lang w:eastAsia="x-none"/>
        </w:rPr>
        <w:t xml:space="preserve"> от 28 декабря 2022 г. </w:t>
      </w:r>
      <w:r>
        <w:rPr>
          <w:lang w:eastAsia="x-none"/>
        </w:rPr>
        <w:t>№ 93 «О ликвидации администраций сельских поселений и Пермского муниципального района как юридических лиц»</w:t>
      </w:r>
    </w:p>
    <w:p w:rsidR="005B3A37" w:rsidRPr="00CA50FF" w:rsidRDefault="005B3A37" w:rsidP="007C40BB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5B3A37" w:rsidRDefault="005B3A37" w:rsidP="007C40BB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прилагаемый ликвидационный баланс администрации </w:t>
      </w:r>
      <w:proofErr w:type="spellStart"/>
      <w:r>
        <w:rPr>
          <w:lang w:eastAsia="x-none"/>
        </w:rPr>
        <w:t>Платошинского</w:t>
      </w:r>
      <w:proofErr w:type="spellEnd"/>
      <w:r w:rsidRPr="00442BE4">
        <w:rPr>
          <w:lang w:eastAsia="x-none"/>
        </w:rPr>
        <w:t xml:space="preserve"> сельского поселения</w:t>
      </w:r>
      <w:r>
        <w:rPr>
          <w:lang w:eastAsia="x-none"/>
        </w:rPr>
        <w:t>.</w:t>
      </w:r>
    </w:p>
    <w:p w:rsidR="005B3A37" w:rsidRPr="00696969" w:rsidRDefault="005B3A37" w:rsidP="007C40BB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</w:t>
      </w:r>
      <w: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696969">
        <w:t>(</w:t>
      </w:r>
      <w:r>
        <w:rPr>
          <w:lang w:val="en-US"/>
        </w:rPr>
        <w:t>www</w:t>
      </w:r>
      <w:r w:rsidRPr="00DE08BA">
        <w:t>.</w:t>
      </w:r>
      <w:proofErr w:type="spellStart"/>
      <w:r>
        <w:rPr>
          <w:lang w:val="en-US"/>
        </w:rPr>
        <w:t>permraion</w:t>
      </w:r>
      <w:proofErr w:type="spellEnd"/>
      <w:r w:rsidRPr="00696969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5B3A37" w:rsidRPr="00CA50FF" w:rsidRDefault="005B3A37" w:rsidP="007C40BB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5B3A37" w:rsidRPr="00CA50FF" w:rsidRDefault="005B3A37" w:rsidP="005B3A37">
      <w:pPr>
        <w:ind w:firstLine="720"/>
        <w:jc w:val="both"/>
        <w:rPr>
          <w:lang w:eastAsia="x-none"/>
        </w:rPr>
      </w:pPr>
    </w:p>
    <w:p w:rsidR="005B3A37" w:rsidRPr="00CA50FF" w:rsidRDefault="005B3A37" w:rsidP="005B3A37">
      <w:pPr>
        <w:jc w:val="both"/>
        <w:rPr>
          <w:lang w:val="x-none" w:eastAsia="x-none"/>
        </w:rPr>
      </w:pPr>
    </w:p>
    <w:p w:rsidR="005B3A37" w:rsidRPr="0034284B" w:rsidRDefault="005B3A37" w:rsidP="007C40BB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5B3A37" w:rsidRDefault="005B3A37" w:rsidP="007C40BB">
      <w:pPr>
        <w:spacing w:line="240" w:lineRule="exact"/>
      </w:pPr>
      <w:r w:rsidRPr="0034284B">
        <w:rPr>
          <w:szCs w:val="28"/>
        </w:rPr>
        <w:t xml:space="preserve">Пермского муниципального округа              </w:t>
      </w:r>
      <w:r w:rsidR="00C5617E">
        <w:rPr>
          <w:szCs w:val="28"/>
        </w:rPr>
        <w:t xml:space="preserve">                       </w:t>
      </w:r>
      <w:r w:rsidR="007C40BB">
        <w:rPr>
          <w:szCs w:val="28"/>
        </w:rPr>
        <w:t xml:space="preserve">       </w:t>
      </w:r>
      <w:r w:rsidR="00C5617E">
        <w:rPr>
          <w:szCs w:val="28"/>
        </w:rPr>
        <w:t xml:space="preserve">  </w:t>
      </w:r>
      <w:r w:rsidRPr="0034284B">
        <w:rPr>
          <w:szCs w:val="28"/>
        </w:rPr>
        <w:t xml:space="preserve">    Д.В. Гордиенко</w:t>
      </w:r>
    </w:p>
    <w:p w:rsidR="005B3A37" w:rsidRDefault="005B3A37" w:rsidP="005B3A37"/>
    <w:p w:rsidR="005B3A37" w:rsidRDefault="005B3A37" w:rsidP="005B3A37"/>
    <w:p w:rsidR="00986C76" w:rsidRDefault="00986C76"/>
    <w:p w:rsidR="00894EFB" w:rsidRDefault="00894EFB"/>
    <w:p w:rsidR="00894EFB" w:rsidRDefault="00894EFB"/>
    <w:p w:rsidR="00894EFB" w:rsidRDefault="00894EFB"/>
    <w:p w:rsidR="00894EFB" w:rsidRDefault="00894EFB"/>
    <w:p w:rsidR="00894EFB" w:rsidRDefault="00894EFB"/>
    <w:tbl>
      <w:tblPr>
        <w:tblStyle w:val="TableStyle01"/>
        <w:tblW w:w="5243" w:type="pct"/>
        <w:tblInd w:w="0" w:type="dxa"/>
        <w:tblLook w:val="04A0" w:firstRow="1" w:lastRow="0" w:firstColumn="1" w:lastColumn="0" w:noHBand="0" w:noVBand="1"/>
      </w:tblPr>
      <w:tblGrid>
        <w:gridCol w:w="3037"/>
        <w:gridCol w:w="489"/>
        <w:gridCol w:w="1568"/>
        <w:gridCol w:w="1055"/>
        <w:gridCol w:w="1006"/>
        <w:gridCol w:w="1004"/>
        <w:gridCol w:w="1057"/>
        <w:gridCol w:w="889"/>
      </w:tblGrid>
      <w:tr w:rsidR="00894EFB" w:rsidRPr="00894EFB" w:rsidTr="00894EFB">
        <w:trPr>
          <w:cantSplit/>
          <w:trHeight w:val="92"/>
        </w:trPr>
        <w:tc>
          <w:tcPr>
            <w:tcW w:w="1502" w:type="pct"/>
            <w:shd w:val="clear" w:color="7FFFD4" w:fill="auto"/>
            <w:tcMar>
              <w:left w:w="0" w:type="dxa"/>
            </w:tcMar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7FFFD4" w:fill="auto"/>
            <w:vAlign w:val="bottom"/>
          </w:tcPr>
          <w:p w:rsidR="00894EFB" w:rsidRPr="00894EFB" w:rsidRDefault="00894EFB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894EFB" w:rsidRPr="00756368" w:rsidRDefault="00894EFB" w:rsidP="007C40BB">
            <w:pPr>
              <w:shd w:val="clear" w:color="auto" w:fill="FFFFFF" w:themeFill="background1"/>
              <w:tabs>
                <w:tab w:val="left" w:pos="9781"/>
              </w:tabs>
              <w:spacing w:line="240" w:lineRule="exact"/>
              <w:ind w:left="5670"/>
              <w:rPr>
                <w:sz w:val="26"/>
                <w:szCs w:val="26"/>
              </w:rPr>
            </w:pPr>
            <w:r w:rsidRPr="00756368">
              <w:rPr>
                <w:sz w:val="26"/>
                <w:szCs w:val="26"/>
              </w:rPr>
              <w:lastRenderedPageBreak/>
              <w:t>УТВЕРЖДЕН</w:t>
            </w:r>
          </w:p>
          <w:p w:rsidR="00894EFB" w:rsidRDefault="00894EFB" w:rsidP="007C40BB">
            <w:pPr>
              <w:shd w:val="clear" w:color="auto" w:fill="FFFFFF" w:themeFill="background1"/>
              <w:tabs>
                <w:tab w:val="left" w:pos="9781"/>
              </w:tabs>
              <w:spacing w:line="240" w:lineRule="exact"/>
              <w:ind w:left="5670"/>
              <w:rPr>
                <w:sz w:val="26"/>
                <w:szCs w:val="26"/>
              </w:rPr>
            </w:pPr>
            <w:proofErr w:type="gramStart"/>
            <w:r w:rsidRPr="00756368">
              <w:rPr>
                <w:sz w:val="26"/>
                <w:szCs w:val="26"/>
              </w:rPr>
              <w:t>решением</w:t>
            </w:r>
            <w:proofErr w:type="gramEnd"/>
            <w:r w:rsidRPr="00756368">
              <w:rPr>
                <w:sz w:val="26"/>
                <w:szCs w:val="26"/>
              </w:rPr>
              <w:t xml:space="preserve"> Думы Пермского </w:t>
            </w:r>
          </w:p>
          <w:p w:rsidR="00894EFB" w:rsidRPr="00756368" w:rsidRDefault="00894EFB" w:rsidP="007C40BB">
            <w:pPr>
              <w:shd w:val="clear" w:color="auto" w:fill="FFFFFF" w:themeFill="background1"/>
              <w:tabs>
                <w:tab w:val="left" w:pos="9781"/>
              </w:tabs>
              <w:spacing w:line="240" w:lineRule="exact"/>
              <w:ind w:left="5670"/>
              <w:rPr>
                <w:sz w:val="26"/>
                <w:szCs w:val="26"/>
              </w:rPr>
            </w:pPr>
            <w:proofErr w:type="gramStart"/>
            <w:r w:rsidRPr="00756368">
              <w:rPr>
                <w:sz w:val="26"/>
                <w:szCs w:val="26"/>
              </w:rPr>
              <w:t>муниципального</w:t>
            </w:r>
            <w:proofErr w:type="gramEnd"/>
            <w:r w:rsidRPr="00756368">
              <w:rPr>
                <w:sz w:val="26"/>
                <w:szCs w:val="26"/>
              </w:rPr>
              <w:t xml:space="preserve"> округа</w:t>
            </w:r>
            <w:r w:rsidR="007C40BB">
              <w:rPr>
                <w:sz w:val="26"/>
                <w:szCs w:val="26"/>
              </w:rPr>
              <w:t xml:space="preserve"> </w:t>
            </w:r>
            <w:r w:rsidRPr="00756368">
              <w:rPr>
                <w:sz w:val="26"/>
                <w:szCs w:val="26"/>
              </w:rPr>
              <w:t>Пермского края</w:t>
            </w:r>
          </w:p>
          <w:p w:rsidR="00894EFB" w:rsidRPr="00756368" w:rsidRDefault="00894EFB" w:rsidP="007C40BB">
            <w:pPr>
              <w:shd w:val="clear" w:color="auto" w:fill="FFFFFF" w:themeFill="background1"/>
              <w:tabs>
                <w:tab w:val="left" w:pos="9781"/>
              </w:tabs>
              <w:spacing w:line="240" w:lineRule="exact"/>
              <w:ind w:left="5670"/>
              <w:rPr>
                <w:b/>
                <w:sz w:val="26"/>
                <w:szCs w:val="26"/>
              </w:rPr>
            </w:pPr>
            <w:proofErr w:type="gramStart"/>
            <w:r w:rsidRPr="00756368">
              <w:rPr>
                <w:sz w:val="26"/>
                <w:szCs w:val="26"/>
              </w:rPr>
              <w:t>от</w:t>
            </w:r>
            <w:proofErr w:type="gramEnd"/>
            <w:r w:rsidRPr="00756368">
              <w:rPr>
                <w:sz w:val="26"/>
                <w:szCs w:val="26"/>
              </w:rPr>
              <w:t xml:space="preserve"> </w:t>
            </w:r>
            <w:r w:rsidR="007C40BB">
              <w:rPr>
                <w:sz w:val="26"/>
                <w:szCs w:val="26"/>
              </w:rPr>
              <w:t>28.09.2023 № 199-п</w:t>
            </w:r>
            <w:bookmarkStart w:id="0" w:name="_GoBack"/>
            <w:bookmarkEnd w:id="0"/>
          </w:p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184"/>
        <w:gridCol w:w="643"/>
        <w:gridCol w:w="1176"/>
        <w:gridCol w:w="1225"/>
        <w:gridCol w:w="1176"/>
        <w:gridCol w:w="1174"/>
        <w:gridCol w:w="1227"/>
        <w:gridCol w:w="1055"/>
      </w:tblGrid>
      <w:tr w:rsidR="00894EFB" w:rsidRPr="00894EFB" w:rsidTr="00894EFB">
        <w:trPr>
          <w:cantSplit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894EFB" w:rsidRPr="00894EFB" w:rsidRDefault="00894EFB" w:rsidP="007C40BB">
            <w:pPr>
              <w:tabs>
                <w:tab w:val="left" w:pos="9781"/>
              </w:tabs>
              <w:spacing w:after="12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94EFB">
              <w:rPr>
                <w:rFonts w:ascii="Arial" w:hAnsi="Arial"/>
                <w:b/>
                <w:sz w:val="16"/>
                <w:szCs w:val="16"/>
              </w:rPr>
              <w:t>РАЗДЕЛИТЕЛЬНЫЙ (ЛИКВИДАЦИОННЫЙ) БАЛАНС</w:t>
            </w:r>
          </w:p>
        </w:tc>
      </w:tr>
      <w:tr w:rsidR="00894EFB" w:rsidRPr="00894EFB" w:rsidTr="00894EFB">
        <w:trPr>
          <w:cantSplit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894EFB" w:rsidRPr="00894EFB" w:rsidRDefault="00894EFB" w:rsidP="007C40BB">
            <w:pPr>
              <w:tabs>
                <w:tab w:val="left" w:pos="9781"/>
              </w:tabs>
              <w:spacing w:line="240" w:lineRule="exact"/>
              <w:ind w:right="1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94EFB">
              <w:rPr>
                <w:rFonts w:ascii="Arial" w:hAnsi="Arial"/>
                <w:b/>
                <w:sz w:val="16"/>
                <w:szCs w:val="16"/>
              </w:rPr>
              <w:t>ГЛАВНОГО РАСПОРЯДИТЕЛЯ, РАСПОРЯДИТЕЛЯ, ПОЛУЧАТЕЛЯ БЮДЖЕТНЫХ СРЕДСТВ,</w:t>
            </w:r>
          </w:p>
        </w:tc>
      </w:tr>
      <w:tr w:rsidR="00894EFB" w:rsidRPr="00894EFB" w:rsidTr="00894EFB">
        <w:trPr>
          <w:cantSplit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894EFB" w:rsidRPr="00894EFB" w:rsidRDefault="00894EFB" w:rsidP="007C40BB">
            <w:pPr>
              <w:tabs>
                <w:tab w:val="left" w:pos="9781"/>
              </w:tabs>
              <w:spacing w:line="240" w:lineRule="exact"/>
              <w:ind w:right="1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94EFB">
              <w:rPr>
                <w:rFonts w:ascii="Arial" w:hAnsi="Arial"/>
                <w:b/>
                <w:sz w:val="16"/>
                <w:szCs w:val="16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894EFB" w:rsidRPr="00894EFB" w:rsidTr="00894EFB">
        <w:trPr>
          <w:cantSplit/>
        </w:trPr>
        <w:tc>
          <w:tcPr>
            <w:tcW w:w="8748" w:type="dxa"/>
            <w:gridSpan w:val="7"/>
            <w:shd w:val="clear" w:color="auto" w:fill="auto"/>
            <w:vAlign w:val="bottom"/>
          </w:tcPr>
          <w:p w:rsidR="00894EFB" w:rsidRPr="00894EFB" w:rsidRDefault="00894EFB" w:rsidP="007C40BB">
            <w:pPr>
              <w:tabs>
                <w:tab w:val="left" w:pos="9781"/>
              </w:tabs>
              <w:spacing w:line="240" w:lineRule="exact"/>
              <w:ind w:right="1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94EFB">
              <w:rPr>
                <w:rFonts w:ascii="Arial" w:hAnsi="Arial"/>
                <w:b/>
                <w:sz w:val="16"/>
                <w:szCs w:val="16"/>
              </w:rPr>
              <w:t>ГЛАВНОГО АДМИНИСТРАТОРА, АДМИНИСТРАТОРА ДОХОДОВ БЮДЖЕТА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94EFB">
              <w:rPr>
                <w:rFonts w:ascii="Arial" w:hAnsi="Arial"/>
                <w:b/>
                <w:sz w:val="16"/>
                <w:szCs w:val="16"/>
              </w:rPr>
              <w:t>КОДЫ</w:t>
            </w:r>
          </w:p>
        </w:tc>
      </w:tr>
      <w:tr w:rsidR="00894EFB" w:rsidRPr="00C5617E" w:rsidTr="00894EFB">
        <w:trPr>
          <w:cantSplit/>
          <w:trHeight w:val="97"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0503230</w:t>
            </w:r>
          </w:p>
        </w:tc>
      </w:tr>
      <w:tr w:rsidR="00894EFB" w:rsidRPr="00894EFB" w:rsidTr="00894EFB">
        <w:trPr>
          <w:cantSplit/>
        </w:trPr>
        <w:tc>
          <w:tcPr>
            <w:tcW w:w="3066" w:type="dxa"/>
            <w:gridSpan w:val="2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94EFB" w:rsidRPr="00C5617E" w:rsidRDefault="00894EFB">
            <w:pPr>
              <w:rPr>
                <w:sz w:val="16"/>
                <w:szCs w:val="16"/>
              </w:rPr>
            </w:pPr>
            <w:proofErr w:type="gramStart"/>
            <w:r w:rsidRPr="00C5617E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C5617E">
              <w:rPr>
                <w:rFonts w:ascii="Arial" w:hAnsi="Arial" w:cs="Arial"/>
                <w:sz w:val="16"/>
                <w:szCs w:val="16"/>
              </w:rPr>
              <w:t> «21»августа</w:t>
            </w:r>
          </w:p>
        </w:tc>
        <w:tc>
          <w:tcPr>
            <w:tcW w:w="3392" w:type="dxa"/>
            <w:gridSpan w:val="3"/>
            <w:shd w:val="clear" w:color="auto" w:fill="auto"/>
          </w:tcPr>
          <w:p w:rsidR="00894EFB" w:rsidRPr="00C5617E" w:rsidRDefault="00894EFB">
            <w:pPr>
              <w:rPr>
                <w:sz w:val="16"/>
                <w:szCs w:val="16"/>
              </w:rPr>
            </w:pPr>
            <w:r w:rsidRPr="00C5617E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21.08.2023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107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ОКВЭД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84.11.35</w:t>
            </w: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главный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администратор, администратор доходов бюджета,</w:t>
            </w:r>
          </w:p>
        </w:tc>
        <w:tc>
          <w:tcPr>
            <w:tcW w:w="5107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> ОКПО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78877098</w:t>
            </w: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главный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администратор, администратор источников</w:t>
            </w:r>
          </w:p>
        </w:tc>
        <w:tc>
          <w:tcPr>
            <w:tcW w:w="5107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5948028133</w:t>
            </w: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финансирования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дефицита бюджета</w:t>
            </w:r>
          </w:p>
        </w:tc>
        <w:tc>
          <w:tcPr>
            <w:tcW w:w="5107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540</w:t>
            </w: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Вид баланса</w:t>
            </w:r>
          </w:p>
        </w:tc>
        <w:tc>
          <w:tcPr>
            <w:tcW w:w="5107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ликвидационный</w:t>
            </w:r>
            <w:proofErr w:type="gramEnd"/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разделительный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>, ликвидационный)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5107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Бюджет Пермского муниципального округа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ОКТМО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57546000</w:t>
            </w:r>
          </w:p>
        </w:tc>
      </w:tr>
      <w:tr w:rsidR="00C5617E" w:rsidRPr="00894EFB" w:rsidTr="00894EFB">
        <w:trPr>
          <w:cantSplit/>
        </w:trPr>
        <w:tc>
          <w:tcPr>
            <w:tcW w:w="2484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2870" w:type="dxa"/>
            <w:gridSpan w:val="3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7591" w:type="dxa"/>
            <w:gridSpan w:val="6"/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157" w:type="dxa"/>
            <w:shd w:val="clear" w:color="auto" w:fill="auto"/>
            <w:tcMar>
              <w:right w:w="105" w:type="dxa"/>
            </w:tcMar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ОКЕИ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 w:rsidR="00894EFB" w:rsidRPr="00C5617E" w:rsidTr="00894EFB">
        <w:trPr>
          <w:cantSplit/>
          <w:trHeight w:val="118"/>
        </w:trPr>
        <w:tc>
          <w:tcPr>
            <w:tcW w:w="2484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2" w:type="dxa"/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9" w:type="dxa"/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</w:p>
        </w:tc>
      </w:tr>
      <w:tr w:rsidR="00894EFB" w:rsidRPr="00894EFB" w:rsidTr="00894EFB">
        <w:trPr>
          <w:cantSplit/>
        </w:trPr>
        <w:tc>
          <w:tcPr>
            <w:tcW w:w="2484" w:type="dxa"/>
            <w:vMerge w:val="restart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wordWrap w:val="0"/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 К Т И В</w:t>
            </w:r>
          </w:p>
        </w:tc>
        <w:tc>
          <w:tcPr>
            <w:tcW w:w="5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Код</w:t>
            </w:r>
          </w:p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34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На начало года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894EFB" w:rsidRPr="00C5617E" w:rsidTr="00894EFB">
        <w:trPr>
          <w:cantSplit/>
          <w:trHeight w:val="210"/>
        </w:trPr>
        <w:tc>
          <w:tcPr>
            <w:tcW w:w="2484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wordWrap w:val="0"/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 К Т И В</w:t>
            </w:r>
          </w:p>
        </w:tc>
        <w:tc>
          <w:tcPr>
            <w:tcW w:w="5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Код</w:t>
            </w:r>
          </w:p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13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55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11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11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57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33" w:type="dxa"/>
            <w:vMerge w:val="restart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894EFB" w:rsidRPr="00C5617E" w:rsidTr="00894EFB">
        <w:trPr>
          <w:cantSplit/>
          <w:trHeight w:val="210"/>
        </w:trPr>
        <w:tc>
          <w:tcPr>
            <w:tcW w:w="2484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wordWrap w:val="0"/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А К Т И В</w:t>
            </w:r>
          </w:p>
        </w:tc>
        <w:tc>
          <w:tcPr>
            <w:tcW w:w="5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Код</w:t>
            </w:r>
          </w:p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13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55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11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11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57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33" w:type="dxa"/>
            <w:vMerge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wordWrap w:val="0"/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894EFB" w:rsidRPr="00C5617E" w:rsidTr="00894EFB">
        <w:trPr>
          <w:cantSplit/>
          <w:trHeight w:val="356"/>
        </w:trPr>
        <w:tc>
          <w:tcPr>
            <w:tcW w:w="2484" w:type="dxa"/>
            <w:tcBorders>
              <w:left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I. Нефинансовые активы</w:t>
            </w:r>
          </w:p>
        </w:tc>
        <w:tc>
          <w:tcPr>
            <w:tcW w:w="582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0" w:space="0" w:color="auto"/>
              <w:left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0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Основные средства (балансовая стоимость, 010100000) *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1 663 542,83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1 663 542,83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1 663 542,83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1 663 542,83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left="210"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:rsidR="00894EFB" w:rsidRPr="00894EFB" w:rsidRDefault="00894EFB" w:rsidP="00894EFB">
            <w:pPr>
              <w:tabs>
                <w:tab w:val="left" w:pos="9781"/>
              </w:tabs>
              <w:ind w:left="210"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амортизация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основных средств*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1 663 542,83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1 663 542,83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 xml:space="preserve">Нематериальные активы (балансовая стоимость, </w:t>
            </w: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010200000)*</w:t>
            </w:r>
            <w:proofErr w:type="gramEnd"/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Уменьшение стоимости нематериальных активов**, всего*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left="210"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:rsidR="00894EFB" w:rsidRPr="00894EFB" w:rsidRDefault="00894EFB" w:rsidP="00894EFB">
            <w:pPr>
              <w:tabs>
                <w:tab w:val="left" w:pos="9781"/>
              </w:tabs>
              <w:ind w:left="210"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амортизация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нематериальных активов*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051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Нематериальные активы** (остаточная стоимость, стр. 040 - стр. 050)</w:t>
            </w:r>
          </w:p>
        </w:tc>
        <w:tc>
          <w:tcPr>
            <w:tcW w:w="58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11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Непроизведенные активы (</w:t>
            </w: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010300000)*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>* (остаточная стоимость)</w:t>
            </w:r>
          </w:p>
        </w:tc>
        <w:tc>
          <w:tcPr>
            <w:tcW w:w="58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070</w:t>
            </w:r>
          </w:p>
          <w:p w:rsidR="00C5617E" w:rsidRPr="00894EFB" w:rsidRDefault="00C5617E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16 997 371,76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16 997 371,76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C5617E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152 939,18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152 939,18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94EFB" w:rsidRPr="00C5617E" w:rsidTr="00894EFB">
        <w:trPr>
          <w:cantSplit/>
        </w:trPr>
        <w:tc>
          <w:tcPr>
            <w:tcW w:w="2484" w:type="dxa"/>
            <w:tcBorders>
              <w:top w:val="single" w:sz="5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left="210" w:right="140"/>
              <w:rPr>
                <w:rFonts w:ascii="Arial" w:hAnsi="Arial"/>
                <w:sz w:val="16"/>
                <w:szCs w:val="16"/>
              </w:rPr>
            </w:pPr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 w:rsidRPr="00894EFB"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:rsidR="00894EFB" w:rsidRPr="00894EFB" w:rsidRDefault="00894EFB" w:rsidP="00894EFB">
            <w:pPr>
              <w:tabs>
                <w:tab w:val="left" w:pos="9781"/>
              </w:tabs>
              <w:ind w:left="210" w:right="140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894EFB">
              <w:rPr>
                <w:rFonts w:ascii="Arial" w:hAnsi="Arial"/>
                <w:sz w:val="16"/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582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center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081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894EFB" w:rsidRPr="00894EFB" w:rsidRDefault="00894EFB" w:rsidP="00894EFB">
            <w:pPr>
              <w:tabs>
                <w:tab w:val="left" w:pos="9781"/>
              </w:tabs>
              <w:ind w:right="140"/>
              <w:jc w:val="right"/>
              <w:rPr>
                <w:rFonts w:ascii="Arial" w:hAnsi="Arial"/>
                <w:sz w:val="16"/>
                <w:szCs w:val="16"/>
              </w:rPr>
            </w:pPr>
            <w:r w:rsidRPr="00894EFB">
              <w:rPr>
                <w:rFonts w:ascii="Arial" w:hAnsi="Arial"/>
                <w:sz w:val="16"/>
                <w:szCs w:val="16"/>
              </w:rPr>
              <w:t>-</w:t>
            </w:r>
          </w:p>
        </w:tc>
      </w:tr>
    </w:tbl>
    <w:tbl>
      <w:tblPr>
        <w:tblStyle w:val="TableStyle02"/>
        <w:tblpPr w:leftFromText="180" w:rightFromText="180" w:vertAnchor="text" w:horzAnchor="margin" w:tblpY="-569"/>
        <w:tblW w:w="5000" w:type="pct"/>
        <w:tblInd w:w="0" w:type="dxa"/>
        <w:tblLook w:val="04A0" w:firstRow="1" w:lastRow="0" w:firstColumn="1" w:lastColumn="0" w:noHBand="0" w:noVBand="1"/>
      </w:tblPr>
      <w:tblGrid>
        <w:gridCol w:w="3227"/>
        <w:gridCol w:w="505"/>
        <w:gridCol w:w="1055"/>
        <w:gridCol w:w="1090"/>
        <w:gridCol w:w="1055"/>
        <w:gridCol w:w="1054"/>
        <w:gridCol w:w="1092"/>
        <w:gridCol w:w="782"/>
      </w:tblGrid>
      <w:tr w:rsidR="00C5617E" w:rsidRPr="00A17A5A" w:rsidTr="00C5617E">
        <w:trPr>
          <w:cantSplit/>
        </w:trPr>
        <w:tc>
          <w:tcPr>
            <w:tcW w:w="3212" w:type="dxa"/>
            <w:tcBorders>
              <w:top w:val="none" w:sz="5" w:space="0" w:color="auto"/>
              <w:left w:val="none" w:sz="5" w:space="0" w:color="auto"/>
              <w:bottom w:val="single" w:sz="6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Форма 0503230 с. 2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31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C5617E" w:rsidRPr="00A17A5A" w:rsidTr="00C5617E">
        <w:trPr>
          <w:cantSplit/>
          <w:trHeight w:val="184"/>
        </w:trPr>
        <w:tc>
          <w:tcPr>
            <w:tcW w:w="3212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0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05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84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779" w:type="dxa"/>
            <w:vMerge w:val="restart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C5617E" w:rsidRPr="00A17A5A" w:rsidTr="00C5617E">
        <w:trPr>
          <w:cantSplit/>
          <w:trHeight w:val="184"/>
        </w:trPr>
        <w:tc>
          <w:tcPr>
            <w:tcW w:w="3212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05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5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05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84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779" w:type="dxa"/>
            <w:vMerge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Права пользования активами (</w:t>
            </w: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011100000)*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>* (остаточная стоимость), всего</w:t>
            </w:r>
          </w:p>
        </w:tc>
        <w:tc>
          <w:tcPr>
            <w:tcW w:w="47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10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Биологические активы (</w:t>
            </w: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011300000)*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>* (остаточная стоимость)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Нефинансовые активы имущества казны (</w:t>
            </w: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010800000)*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>* (остаточная стоимость)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Затраты на изготовление готовой продукции, выполнение работ, услуг</w:t>
            </w:r>
          </w:p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(010900000)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 xml:space="preserve">Затраты на </w:t>
            </w:r>
            <w:proofErr w:type="spellStart"/>
            <w:r w:rsidRPr="00A17A5A">
              <w:rPr>
                <w:rFonts w:ascii="Arial" w:hAnsi="Arial" w:cs="Arial"/>
                <w:sz w:val="16"/>
                <w:szCs w:val="16"/>
              </w:rPr>
              <w:t>биотрансформацию</w:t>
            </w:r>
            <w:proofErr w:type="spellEnd"/>
            <w:r w:rsidRPr="00A17A5A">
              <w:rPr>
                <w:rFonts w:ascii="Arial" w:hAnsi="Arial" w:cs="Arial"/>
                <w:sz w:val="16"/>
                <w:szCs w:val="16"/>
              </w:rPr>
              <w:t xml:space="preserve"> (011000000)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  <w:trHeight w:val="211"/>
        </w:trPr>
        <w:tc>
          <w:tcPr>
            <w:tcW w:w="3212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Итого по разделу I</w:t>
            </w:r>
          </w:p>
        </w:tc>
        <w:tc>
          <w:tcPr>
            <w:tcW w:w="47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17E" w:rsidRPr="00A17A5A" w:rsidTr="00C5617E">
        <w:trPr>
          <w:cantSplit/>
          <w:trHeight w:val="383"/>
        </w:trPr>
        <w:tc>
          <w:tcPr>
            <w:tcW w:w="3212" w:type="dxa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(стр. 030 + стр. 060 + стр. 070 + стр. 080 + стр. 100 + стр. 110 + стр. 120 +</w:t>
            </w:r>
          </w:p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стр. 130 + стр. 140 + стр. 150 + стр. 160 + стр. 170)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0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17 150 310,94</w:t>
            </w:r>
          </w:p>
        </w:tc>
        <w:tc>
          <w:tcPr>
            <w:tcW w:w="10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17 150 310,94</w:t>
            </w:r>
          </w:p>
        </w:tc>
        <w:tc>
          <w:tcPr>
            <w:tcW w:w="10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  <w:trHeight w:val="356"/>
        </w:trPr>
        <w:tc>
          <w:tcPr>
            <w:tcW w:w="3212" w:type="dxa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II. Финансовые активы</w:t>
            </w:r>
          </w:p>
        </w:tc>
        <w:tc>
          <w:tcPr>
            <w:tcW w:w="471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Денежные средства учреждения (020100000), всего</w:t>
            </w:r>
          </w:p>
        </w:tc>
        <w:tc>
          <w:tcPr>
            <w:tcW w:w="471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lef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лицевых счетах учреждения в органе казначейства (020110000)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кредитной организации (020120000), всего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C5617E" w:rsidRPr="00A17A5A" w:rsidRDefault="00C5617E" w:rsidP="00C5617E">
            <w:pPr>
              <w:ind w:left="4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4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депозитах (020122000), всего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C5617E" w:rsidRPr="00A17A5A" w:rsidRDefault="00C5617E" w:rsidP="00C5617E">
            <w:pPr>
              <w:ind w:left="6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6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C5617E" w:rsidRPr="00A17A5A" w:rsidRDefault="00C5617E" w:rsidP="00C5617E">
            <w:pPr>
              <w:ind w:left="4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иностранной валюте и драгоценных металлах (020127000)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кассе учреждения (020130000)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Дебиторская задолженность по доходам (020500000, 020900000), всего</w:t>
            </w:r>
          </w:p>
        </w:tc>
        <w:tc>
          <w:tcPr>
            <w:tcW w:w="47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3 045 463,05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3 045 463,05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321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47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894EFB" w:rsidRDefault="00894EFB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tbl>
      <w:tblPr>
        <w:tblStyle w:val="TableStyle03"/>
        <w:tblpPr w:leftFromText="180" w:rightFromText="180" w:vertAnchor="text" w:horzAnchor="margin" w:tblpY="-194"/>
        <w:tblW w:w="5000" w:type="pct"/>
        <w:tblInd w:w="0" w:type="dxa"/>
        <w:tblLook w:val="04A0" w:firstRow="1" w:lastRow="0" w:firstColumn="1" w:lastColumn="0" w:noHBand="0" w:noVBand="1"/>
      </w:tblPr>
      <w:tblGrid>
        <w:gridCol w:w="2810"/>
        <w:gridCol w:w="505"/>
        <w:gridCol w:w="1086"/>
        <w:gridCol w:w="1118"/>
        <w:gridCol w:w="1086"/>
        <w:gridCol w:w="1086"/>
        <w:gridCol w:w="1119"/>
        <w:gridCol w:w="827"/>
      </w:tblGrid>
      <w:tr w:rsidR="00C5617E" w:rsidRPr="00A17A5A" w:rsidTr="00C5617E">
        <w:trPr>
          <w:cantSplit/>
        </w:trPr>
        <w:tc>
          <w:tcPr>
            <w:tcW w:w="2938" w:type="dxa"/>
            <w:tcBorders>
              <w:bottom w:val="single" w:sz="4" w:space="0" w:color="auto"/>
            </w:tcBorders>
            <w:shd w:val="clear" w:color="7FFFD4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Форма 0503230 с.3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81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33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C5617E" w:rsidRPr="00A17A5A" w:rsidTr="00C5617E">
        <w:trPr>
          <w:cantSplit/>
          <w:trHeight w:val="184"/>
        </w:trPr>
        <w:tc>
          <w:tcPr>
            <w:tcW w:w="29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81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09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2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9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09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2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846" w:type="dxa"/>
            <w:vMerge w:val="restart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C5617E" w:rsidRPr="00A17A5A" w:rsidTr="00C5617E">
        <w:trPr>
          <w:cantSplit/>
          <w:trHeight w:val="184"/>
        </w:trPr>
        <w:tc>
          <w:tcPr>
            <w:tcW w:w="29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81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09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2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9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09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2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846" w:type="dxa"/>
            <w:vMerge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48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2 177,01</w:t>
            </w:r>
          </w:p>
        </w:tc>
        <w:tc>
          <w:tcPr>
            <w:tcW w:w="112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2 177,01</w:t>
            </w: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48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Расчеты по кредитам, займам (ссудам) (020700000), всего</w:t>
            </w:r>
          </w:p>
        </w:tc>
        <w:tc>
          <w:tcPr>
            <w:tcW w:w="48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48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Прочие расчеты с дебиторами (021000000), всего</w:t>
            </w:r>
          </w:p>
        </w:tc>
        <w:tc>
          <w:tcPr>
            <w:tcW w:w="48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с финансовым органом по поступлениям в бюджет (021002000)</w:t>
            </w:r>
          </w:p>
        </w:tc>
        <w:tc>
          <w:tcPr>
            <w:tcW w:w="48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5617E" w:rsidRPr="00A17A5A" w:rsidRDefault="00C5617E" w:rsidP="00C5617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48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48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Итого по разделу II</w:t>
            </w:r>
          </w:p>
        </w:tc>
        <w:tc>
          <w:tcPr>
            <w:tcW w:w="48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17E" w:rsidRPr="00A17A5A" w:rsidTr="00C5617E">
        <w:trPr>
          <w:cantSplit/>
        </w:trPr>
        <w:tc>
          <w:tcPr>
            <w:tcW w:w="2938" w:type="dxa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48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0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3 047 640,06</w:t>
            </w:r>
          </w:p>
        </w:tc>
        <w:tc>
          <w:tcPr>
            <w:tcW w:w="112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3 047 640,06</w:t>
            </w:r>
          </w:p>
        </w:tc>
        <w:tc>
          <w:tcPr>
            <w:tcW w:w="10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  <w:trHeight w:val="356"/>
        </w:trPr>
        <w:tc>
          <w:tcPr>
            <w:tcW w:w="2938" w:type="dxa"/>
            <w:tcBorders>
              <w:top w:val="single" w:sz="10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БАЛАНС (стр. 190 + стр. 340)</w:t>
            </w:r>
          </w:p>
        </w:tc>
        <w:tc>
          <w:tcPr>
            <w:tcW w:w="48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20 197 951,00</w:t>
            </w:r>
          </w:p>
        </w:tc>
        <w:tc>
          <w:tcPr>
            <w:tcW w:w="112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20 197 951,00</w:t>
            </w:r>
          </w:p>
        </w:tc>
        <w:tc>
          <w:tcPr>
            <w:tcW w:w="10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5617E" w:rsidRPr="00A17A5A" w:rsidRDefault="00C5617E" w:rsidP="00C56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617E" w:rsidRPr="00A17A5A" w:rsidTr="00C5617E">
        <w:trPr>
          <w:cantSplit/>
          <w:trHeight w:val="92"/>
        </w:trPr>
        <w:tc>
          <w:tcPr>
            <w:tcW w:w="2938" w:type="dxa"/>
            <w:tcBorders>
              <w:top w:val="single" w:sz="12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0" w:space="0" w:color="auto"/>
            </w:tcBorders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7FFFD4" w:fill="auto"/>
          </w:tcPr>
          <w:p w:rsidR="00C5617E" w:rsidRPr="00A17A5A" w:rsidRDefault="00C5617E" w:rsidP="00C561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C5617E" w:rsidRDefault="00C5617E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p w:rsidR="00A17A5A" w:rsidRDefault="00A17A5A" w:rsidP="00894EFB">
      <w:pPr>
        <w:tabs>
          <w:tab w:val="left" w:pos="9781"/>
        </w:tabs>
        <w:ind w:right="140"/>
        <w:rPr>
          <w:sz w:val="16"/>
          <w:szCs w:val="16"/>
        </w:rPr>
      </w:pPr>
    </w:p>
    <w:tbl>
      <w:tblPr>
        <w:tblStyle w:val="TableStyle04"/>
        <w:tblpPr w:leftFromText="180" w:rightFromText="180" w:vertAnchor="text" w:horzAnchor="margin" w:tblpY="-11491"/>
        <w:tblW w:w="5000" w:type="pct"/>
        <w:tblInd w:w="0" w:type="dxa"/>
        <w:tblLook w:val="04A0" w:firstRow="1" w:lastRow="0" w:firstColumn="1" w:lastColumn="0" w:noHBand="0" w:noVBand="1"/>
      </w:tblPr>
      <w:tblGrid>
        <w:gridCol w:w="3005"/>
        <w:gridCol w:w="503"/>
        <w:gridCol w:w="1059"/>
        <w:gridCol w:w="1093"/>
        <w:gridCol w:w="1059"/>
        <w:gridCol w:w="1058"/>
        <w:gridCol w:w="1095"/>
        <w:gridCol w:w="765"/>
      </w:tblGrid>
      <w:tr w:rsidR="00A17A5A" w:rsidRPr="00A17A5A" w:rsidTr="00A17A5A">
        <w:trPr>
          <w:cantSplit/>
        </w:trPr>
        <w:tc>
          <w:tcPr>
            <w:tcW w:w="3129" w:type="dxa"/>
            <w:tcBorders>
              <w:top w:val="none" w:sz="5" w:space="0" w:color="auto"/>
              <w:left w:val="none" w:sz="5" w:space="0" w:color="auto"/>
              <w:bottom w:val="single" w:sz="6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  <w:p w:rsid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  <w:p w:rsid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  <w:p w:rsid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  <w:p w:rsid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  <w:p w:rsidR="00A17A5A" w:rsidRP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063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094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063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062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/>
                <w:sz w:val="16"/>
                <w:szCs w:val="22"/>
              </w:rPr>
            </w:pPr>
            <w:r>
              <w:rPr>
                <w:rFonts w:ascii="Arial" w:hAnsi="Arial"/>
                <w:sz w:val="14"/>
                <w:szCs w:val="14"/>
              </w:rPr>
              <w:t>Форма 0503230 с.</w:t>
            </w:r>
            <w:r w:rsidRPr="00A17A5A"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 xml:space="preserve">П А С </w:t>
            </w:r>
            <w:proofErr w:type="spellStart"/>
            <w:r w:rsidRPr="00A17A5A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A17A5A">
              <w:rPr>
                <w:rFonts w:ascii="Arial" w:hAnsi="Arial" w:cs="Arial"/>
                <w:sz w:val="16"/>
                <w:szCs w:val="16"/>
              </w:rPr>
              <w:t xml:space="preserve"> И В</w:t>
            </w:r>
          </w:p>
        </w:tc>
        <w:tc>
          <w:tcPr>
            <w:tcW w:w="4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32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A17A5A" w:rsidRPr="00A17A5A" w:rsidTr="00A17A5A">
        <w:trPr>
          <w:cantSplit/>
          <w:trHeight w:val="184"/>
        </w:trPr>
        <w:tc>
          <w:tcPr>
            <w:tcW w:w="3129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 xml:space="preserve">П А С </w:t>
            </w:r>
            <w:proofErr w:type="spellStart"/>
            <w:r w:rsidRPr="00A17A5A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A17A5A">
              <w:rPr>
                <w:rFonts w:ascii="Arial" w:hAnsi="Arial" w:cs="Arial"/>
                <w:sz w:val="16"/>
                <w:szCs w:val="16"/>
              </w:rPr>
              <w:t xml:space="preserve"> И В</w:t>
            </w:r>
          </w:p>
        </w:tc>
        <w:tc>
          <w:tcPr>
            <w:tcW w:w="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06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94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6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06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96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800" w:type="dxa"/>
            <w:vMerge w:val="restart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A17A5A" w:rsidRPr="00A17A5A" w:rsidTr="00A17A5A">
        <w:trPr>
          <w:cantSplit/>
          <w:trHeight w:val="184"/>
        </w:trPr>
        <w:tc>
          <w:tcPr>
            <w:tcW w:w="3129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 xml:space="preserve">П А С </w:t>
            </w:r>
            <w:proofErr w:type="spellStart"/>
            <w:r w:rsidRPr="00A17A5A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A17A5A">
              <w:rPr>
                <w:rFonts w:ascii="Arial" w:hAnsi="Arial" w:cs="Arial"/>
                <w:sz w:val="16"/>
                <w:szCs w:val="16"/>
              </w:rPr>
              <w:t xml:space="preserve"> И В</w:t>
            </w:r>
          </w:p>
        </w:tc>
        <w:tc>
          <w:tcPr>
            <w:tcW w:w="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06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94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06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06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96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800" w:type="dxa"/>
            <w:vMerge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17A5A" w:rsidRPr="00A17A5A" w:rsidTr="00A17A5A">
        <w:trPr>
          <w:cantSplit/>
          <w:trHeight w:val="356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III. Обязательства</w:t>
            </w:r>
          </w:p>
        </w:tc>
        <w:tc>
          <w:tcPr>
            <w:tcW w:w="474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0" w:space="0" w:color="auto"/>
              <w:left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0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Кредиторская задолженность по выплатам (030200000, 020800000,</w:t>
            </w:r>
          </w:p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030402000, 030403000), всего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295,70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295,70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Иные расчеты, всего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по средствам, полученным во временное распоряжение (030401000)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внутриведомственные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расчеты (030404000)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с прочими кредиторами (030406000)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по платежам из бюджета с финансовым органом (030405000)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по вкладам товарищей по договору простого товарищества (0304T6000)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с плательщиками по единому налоговому платежу (030407000)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143 640,22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143 640,22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4 082 157,00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4 082 157,00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1 770,02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1 770,02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top w:val="single" w:sz="10" w:space="0" w:color="auto"/>
              <w:left w:val="single" w:sz="4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Итого по разделу III</w:t>
            </w:r>
          </w:p>
        </w:tc>
        <w:tc>
          <w:tcPr>
            <w:tcW w:w="474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10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06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4 227 862,94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4 227 862,94</w:t>
            </w:r>
          </w:p>
        </w:tc>
        <w:tc>
          <w:tcPr>
            <w:tcW w:w="106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  <w:trHeight w:val="356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IV. Финансовый результат</w:t>
            </w:r>
          </w:p>
        </w:tc>
        <w:tc>
          <w:tcPr>
            <w:tcW w:w="474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Финансовый результат экономического субъекта (040100000), всего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0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15 970 088,06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15 970 088,06</w:t>
            </w:r>
          </w:p>
        </w:tc>
        <w:tc>
          <w:tcPr>
            <w:tcW w:w="106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них:</w:t>
            </w:r>
          </w:p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текущего финансового года (040110000)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текущего финансового года (040120000)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</w:trPr>
        <w:tc>
          <w:tcPr>
            <w:tcW w:w="3129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A17A5A" w:rsidRPr="00A17A5A" w:rsidRDefault="00A17A5A" w:rsidP="00A17A5A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7A5A">
              <w:rPr>
                <w:rFonts w:ascii="Arial" w:hAnsi="Arial" w:cs="Arial"/>
                <w:sz w:val="16"/>
                <w:szCs w:val="16"/>
              </w:rPr>
              <w:t>финансовый</w:t>
            </w:r>
            <w:proofErr w:type="gramEnd"/>
            <w:r w:rsidRPr="00A17A5A">
              <w:rPr>
                <w:rFonts w:ascii="Arial" w:hAnsi="Arial" w:cs="Arial"/>
                <w:sz w:val="16"/>
                <w:szCs w:val="16"/>
              </w:rPr>
              <w:t xml:space="preserve"> результат прошлых отчетных периодов (040130000)</w:t>
            </w:r>
          </w:p>
        </w:tc>
        <w:tc>
          <w:tcPr>
            <w:tcW w:w="474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15 970 088,06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15 970 088,06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  <w:trHeight w:val="356"/>
        </w:trPr>
        <w:tc>
          <w:tcPr>
            <w:tcW w:w="3129" w:type="dxa"/>
            <w:tcBorders>
              <w:top w:val="single" w:sz="10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БАЛАНС (стр. 550 + стр. 570)</w:t>
            </w:r>
          </w:p>
        </w:tc>
        <w:tc>
          <w:tcPr>
            <w:tcW w:w="47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20 197 951,00</w:t>
            </w:r>
          </w:p>
        </w:tc>
        <w:tc>
          <w:tcPr>
            <w:tcW w:w="10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20 197 951,00</w:t>
            </w:r>
          </w:p>
        </w:tc>
        <w:tc>
          <w:tcPr>
            <w:tcW w:w="106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A17A5A" w:rsidRPr="00A17A5A" w:rsidRDefault="00A17A5A" w:rsidP="00A17A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7A5A" w:rsidRPr="00A17A5A" w:rsidTr="00A17A5A">
        <w:trPr>
          <w:cantSplit/>
          <w:trHeight w:val="92"/>
        </w:trPr>
        <w:tc>
          <w:tcPr>
            <w:tcW w:w="3129" w:type="dxa"/>
            <w:tcBorders>
              <w:top w:val="single" w:sz="12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0" w:space="0" w:color="auto"/>
            </w:tcBorders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shd w:val="clear" w:color="7FFFD4" w:fill="auto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A5A" w:rsidRPr="00A17A5A" w:rsidTr="00A17A5A">
        <w:trPr>
          <w:cantSplit/>
        </w:trPr>
        <w:tc>
          <w:tcPr>
            <w:tcW w:w="9781" w:type="dxa"/>
            <w:gridSpan w:val="8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A17A5A" w:rsidRPr="00A17A5A" w:rsidTr="00A17A5A">
        <w:trPr>
          <w:cantSplit/>
        </w:trPr>
        <w:tc>
          <w:tcPr>
            <w:tcW w:w="9781" w:type="dxa"/>
            <w:gridSpan w:val="8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  <w:r w:rsidRPr="00A17A5A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A17A5A" w:rsidRPr="00A17A5A" w:rsidTr="00A17A5A">
        <w:trPr>
          <w:cantSplit/>
          <w:trHeight w:val="105"/>
        </w:trPr>
        <w:tc>
          <w:tcPr>
            <w:tcW w:w="3129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shd w:val="clear" w:color="7FFFD4" w:fill="auto"/>
            <w:vAlign w:val="bottom"/>
          </w:tcPr>
          <w:p w:rsidR="00A17A5A" w:rsidRPr="00A17A5A" w:rsidRDefault="00A17A5A" w:rsidP="00A17A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p w:rsidR="00A17A5A" w:rsidRPr="00A17A5A" w:rsidRDefault="00A17A5A" w:rsidP="00894EFB">
      <w:pPr>
        <w:tabs>
          <w:tab w:val="left" w:pos="9781"/>
        </w:tabs>
        <w:ind w:right="140"/>
        <w:rPr>
          <w:rFonts w:ascii="Arial" w:hAnsi="Arial" w:cs="Arial"/>
          <w:sz w:val="16"/>
          <w:szCs w:val="16"/>
        </w:rPr>
      </w:pPr>
    </w:p>
    <w:sectPr w:rsidR="00A17A5A" w:rsidRPr="00A17A5A" w:rsidSect="007C40BB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DA" w:rsidRDefault="00172ADA">
      <w:r>
        <w:separator/>
      </w:r>
    </w:p>
  </w:endnote>
  <w:endnote w:type="continuationSeparator" w:id="0">
    <w:p w:rsidR="00172ADA" w:rsidRDefault="0017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7E" w:rsidRDefault="00C5617E" w:rsidP="00C5617E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C40BB">
      <w:rPr>
        <w:noProof/>
        <w:sz w:val="24"/>
        <w:szCs w:val="24"/>
      </w:rPr>
      <w:t>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DA" w:rsidRDefault="00172ADA">
      <w:r>
        <w:separator/>
      </w:r>
    </w:p>
  </w:footnote>
  <w:footnote w:type="continuationSeparator" w:id="0">
    <w:p w:rsidR="00172ADA" w:rsidRDefault="0017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37"/>
    <w:rsid w:val="000E1595"/>
    <w:rsid w:val="00172ADA"/>
    <w:rsid w:val="005B3A37"/>
    <w:rsid w:val="007C40BB"/>
    <w:rsid w:val="00820340"/>
    <w:rsid w:val="00894EFB"/>
    <w:rsid w:val="00986C76"/>
    <w:rsid w:val="00A11AFF"/>
    <w:rsid w:val="00A17A5A"/>
    <w:rsid w:val="00A607DF"/>
    <w:rsid w:val="00C5617E"/>
    <w:rsid w:val="00D171E0"/>
    <w:rsid w:val="00E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DD4B4-446C-414D-B400-E09D1BA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5B3A37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5B3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5B3A3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B3A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894EF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4E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C5617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C5617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A17A5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71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9</cp:revision>
  <cp:lastPrinted>2023-09-28T11:16:00Z</cp:lastPrinted>
  <dcterms:created xsi:type="dcterms:W3CDTF">2023-08-16T11:26:00Z</dcterms:created>
  <dcterms:modified xsi:type="dcterms:W3CDTF">2023-09-28T11:16:00Z</dcterms:modified>
</cp:coreProperties>
</file>